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310" w:rsidRPr="0077600B" w:rsidRDefault="00742F91" w:rsidP="00742310">
      <w:pPr>
        <w:jc w:val="center"/>
        <w:rPr>
          <w:b/>
          <w:sz w:val="36"/>
          <w:szCs w:val="36"/>
        </w:rPr>
      </w:pPr>
      <w:r w:rsidRPr="0077600B">
        <w:rPr>
          <w:b/>
          <w:sz w:val="36"/>
          <w:szCs w:val="36"/>
        </w:rPr>
        <w:t>Yükseköğretim Kurulu</w:t>
      </w:r>
      <w:r w:rsidR="0077600B">
        <w:rPr>
          <w:b/>
          <w:sz w:val="36"/>
          <w:szCs w:val="36"/>
        </w:rPr>
        <w:t>,</w:t>
      </w:r>
      <w:r w:rsidR="00742310" w:rsidRPr="0077600B">
        <w:rPr>
          <w:b/>
          <w:sz w:val="36"/>
          <w:szCs w:val="36"/>
        </w:rPr>
        <w:t xml:space="preserve"> </w:t>
      </w:r>
      <w:r w:rsidR="00F928E2" w:rsidRPr="0077600B">
        <w:rPr>
          <w:b/>
          <w:sz w:val="36"/>
          <w:szCs w:val="36"/>
        </w:rPr>
        <w:t>Veteriner Hekim</w:t>
      </w:r>
      <w:r w:rsidR="00742310" w:rsidRPr="0077600B">
        <w:rPr>
          <w:b/>
          <w:sz w:val="36"/>
          <w:szCs w:val="36"/>
        </w:rPr>
        <w:t>liği</w:t>
      </w:r>
      <w:r w:rsidR="00F928E2" w:rsidRPr="0077600B">
        <w:rPr>
          <w:b/>
          <w:sz w:val="36"/>
          <w:szCs w:val="36"/>
        </w:rPr>
        <w:t xml:space="preserve"> İlmi Hüviyet Tespiti Sınavı</w:t>
      </w:r>
      <w:r w:rsidR="00742310" w:rsidRPr="0077600B">
        <w:rPr>
          <w:b/>
          <w:sz w:val="36"/>
          <w:szCs w:val="36"/>
        </w:rPr>
        <w:t>na İlişkin Duyuru</w:t>
      </w:r>
    </w:p>
    <w:p w:rsidR="000B5F10" w:rsidRPr="000B5F10" w:rsidRDefault="000B5F10" w:rsidP="0077600B">
      <w:pPr>
        <w:spacing w:after="0" w:line="360" w:lineRule="auto"/>
        <w:jc w:val="both"/>
        <w:rPr>
          <w:sz w:val="24"/>
          <w:szCs w:val="24"/>
        </w:rPr>
      </w:pPr>
      <w:r w:rsidRPr="000B5F10">
        <w:rPr>
          <w:sz w:val="24"/>
          <w:szCs w:val="24"/>
        </w:rPr>
        <w:t xml:space="preserve">Yurtdışı Yükseköğretim Diplomaları Tanıma ve Denklik Yönetmeliği uyarınca seviye ve yeterlilik belirleme sistemi kapsamında yapılacak olan İlmi Hüviyet Tespiti Sınavına ilişkin ayrıntılı bilgi ve </w:t>
      </w:r>
      <w:proofErr w:type="spellStart"/>
      <w:r w:rsidRPr="000B5F10">
        <w:rPr>
          <w:sz w:val="24"/>
          <w:szCs w:val="24"/>
        </w:rPr>
        <w:t>klavuz</w:t>
      </w:r>
      <w:proofErr w:type="spellEnd"/>
      <w:r w:rsidRPr="000B5F10">
        <w:rPr>
          <w:sz w:val="24"/>
          <w:szCs w:val="24"/>
        </w:rPr>
        <w:t xml:space="preserve"> </w:t>
      </w:r>
      <w:hyperlink r:id="rId5" w:history="1">
        <w:r w:rsidRPr="000B5F10">
          <w:rPr>
            <w:rStyle w:val="Kpr"/>
            <w:sz w:val="24"/>
            <w:szCs w:val="24"/>
          </w:rPr>
          <w:t>http://yok.gov.tr/web/denklikbirimi/ilmi-huvviyet</w:t>
        </w:r>
      </w:hyperlink>
      <w:r w:rsidRPr="000B5F10">
        <w:rPr>
          <w:sz w:val="24"/>
          <w:szCs w:val="24"/>
        </w:rPr>
        <w:t xml:space="preserve"> adresinde yer almaktadır.  </w:t>
      </w:r>
    </w:p>
    <w:p w:rsidR="007E79AE" w:rsidRPr="000B5F10" w:rsidRDefault="00742310" w:rsidP="0077600B">
      <w:pPr>
        <w:spacing w:after="0" w:line="360" w:lineRule="auto"/>
        <w:jc w:val="both"/>
        <w:rPr>
          <w:sz w:val="24"/>
          <w:szCs w:val="24"/>
        </w:rPr>
      </w:pPr>
      <w:r w:rsidRPr="000B5F10">
        <w:rPr>
          <w:b/>
          <w:sz w:val="24"/>
          <w:szCs w:val="24"/>
        </w:rPr>
        <w:t>Sınava Kimler Başvurabilir</w:t>
      </w:r>
      <w:r w:rsidR="00687F2B" w:rsidRPr="000B5F10">
        <w:rPr>
          <w:sz w:val="24"/>
          <w:szCs w:val="24"/>
        </w:rPr>
        <w:t>:  Yükseköğretim Kurulu Başkanl</w:t>
      </w:r>
      <w:r w:rsidR="00F61615" w:rsidRPr="000B5F10">
        <w:rPr>
          <w:sz w:val="24"/>
          <w:szCs w:val="24"/>
        </w:rPr>
        <w:t xml:space="preserve">ığına denklik başvurusu yapan, ilgili kurul tarafından </w:t>
      </w:r>
      <w:r w:rsidR="000B5F10" w:rsidRPr="000B5F10">
        <w:rPr>
          <w:sz w:val="24"/>
          <w:szCs w:val="24"/>
        </w:rPr>
        <w:t>dosya</w:t>
      </w:r>
      <w:r w:rsidR="00F61615" w:rsidRPr="000B5F10">
        <w:rPr>
          <w:sz w:val="24"/>
          <w:szCs w:val="24"/>
        </w:rPr>
        <w:t xml:space="preserve"> incelemesi gerçekleştirilen,</w:t>
      </w:r>
      <w:r w:rsidR="00687F2B" w:rsidRPr="000B5F10">
        <w:rPr>
          <w:sz w:val="24"/>
          <w:szCs w:val="24"/>
        </w:rPr>
        <w:t xml:space="preserve"> haklarında sınava gireceğine dair Yükseköğretim Yürütme Kurulu kararı bulunan</w:t>
      </w:r>
      <w:r w:rsidR="00C3694A" w:rsidRPr="000B5F10">
        <w:rPr>
          <w:sz w:val="24"/>
          <w:szCs w:val="24"/>
        </w:rPr>
        <w:t xml:space="preserve"> ve Erciyes Üniversitesi Veteriner Fakültesi Döner Sermaye İşletmesi’nin</w:t>
      </w:r>
      <w:r w:rsidRPr="000B5F10">
        <w:rPr>
          <w:sz w:val="24"/>
          <w:szCs w:val="24"/>
        </w:rPr>
        <w:t xml:space="preserve"> ilgili hesabına (Ziraat Bankas</w:t>
      </w:r>
      <w:r w:rsidR="00C3694A" w:rsidRPr="000B5F10">
        <w:rPr>
          <w:sz w:val="24"/>
          <w:szCs w:val="24"/>
        </w:rPr>
        <w:t xml:space="preserve">ı Talas Şubesi </w:t>
      </w:r>
      <w:r w:rsidR="00C3694A" w:rsidRPr="000B5F10">
        <w:rPr>
          <w:b/>
          <w:sz w:val="24"/>
          <w:szCs w:val="24"/>
        </w:rPr>
        <w:t>IBAN TR 1600 0100 1439 4930 6690 5001)</w:t>
      </w:r>
      <w:r w:rsidR="00C3694A" w:rsidRPr="000B5F10">
        <w:rPr>
          <w:sz w:val="24"/>
          <w:szCs w:val="24"/>
        </w:rPr>
        <w:t xml:space="preserve"> </w:t>
      </w:r>
      <w:proofErr w:type="gramStart"/>
      <w:r w:rsidR="00C3694A" w:rsidRPr="000B5F10">
        <w:rPr>
          <w:sz w:val="24"/>
          <w:szCs w:val="24"/>
        </w:rPr>
        <w:t>530</w:t>
      </w:r>
      <w:r w:rsidR="00071B65">
        <w:rPr>
          <w:sz w:val="24"/>
          <w:szCs w:val="24"/>
        </w:rPr>
        <w:t>.00</w:t>
      </w:r>
      <w:proofErr w:type="gramEnd"/>
      <w:r w:rsidR="00C3694A" w:rsidRPr="000B5F10">
        <w:rPr>
          <w:sz w:val="24"/>
          <w:szCs w:val="24"/>
        </w:rPr>
        <w:t xml:space="preserve"> TL yatıran</w:t>
      </w:r>
      <w:r w:rsidR="00687F2B" w:rsidRPr="000B5F10">
        <w:rPr>
          <w:sz w:val="24"/>
          <w:szCs w:val="24"/>
        </w:rPr>
        <w:t xml:space="preserve"> adaylar başvuru yapabilir</w:t>
      </w:r>
      <w:r w:rsidR="00C3694A" w:rsidRPr="000B5F10">
        <w:rPr>
          <w:sz w:val="24"/>
          <w:szCs w:val="24"/>
        </w:rPr>
        <w:t>.</w:t>
      </w:r>
      <w:r w:rsidR="007E79AE" w:rsidRPr="000B5F10">
        <w:rPr>
          <w:sz w:val="24"/>
          <w:szCs w:val="24"/>
        </w:rPr>
        <w:t xml:space="preserve"> Adayların Ad ve Soyadlarını banka </w:t>
      </w:r>
      <w:proofErr w:type="gramStart"/>
      <w:r w:rsidR="007E79AE" w:rsidRPr="000B5F10">
        <w:rPr>
          <w:sz w:val="24"/>
          <w:szCs w:val="24"/>
        </w:rPr>
        <w:t>dekontlarına</w:t>
      </w:r>
      <w:proofErr w:type="gramEnd"/>
      <w:r w:rsidR="007E79AE" w:rsidRPr="000B5F10">
        <w:rPr>
          <w:sz w:val="24"/>
          <w:szCs w:val="24"/>
        </w:rPr>
        <w:t xml:space="preserve"> yazdırmaları gereklidir.  </w:t>
      </w:r>
      <w:r w:rsidR="0053327C" w:rsidRPr="000B5F10">
        <w:rPr>
          <w:sz w:val="24"/>
          <w:szCs w:val="24"/>
        </w:rPr>
        <w:t>Sınav başvurusunda bulunacak adayların başvuru yaparken diplomada yer alan bilgilerini (Adı Soyadı, Üniversite vb</w:t>
      </w:r>
      <w:proofErr w:type="gramStart"/>
      <w:r w:rsidR="0053327C" w:rsidRPr="000B5F10">
        <w:rPr>
          <w:sz w:val="24"/>
          <w:szCs w:val="24"/>
        </w:rPr>
        <w:t>..</w:t>
      </w:r>
      <w:proofErr w:type="gramEnd"/>
      <w:r w:rsidR="0053327C" w:rsidRPr="000B5F10">
        <w:rPr>
          <w:sz w:val="24"/>
          <w:szCs w:val="24"/>
        </w:rPr>
        <w:t>) esas almaları gerekir.</w:t>
      </w:r>
    </w:p>
    <w:p w:rsidR="00B63F45" w:rsidRPr="000B5F10" w:rsidRDefault="000B5F10" w:rsidP="0077600B">
      <w:pPr>
        <w:spacing w:after="0" w:line="360" w:lineRule="auto"/>
        <w:rPr>
          <w:b/>
          <w:sz w:val="24"/>
          <w:szCs w:val="24"/>
        </w:rPr>
      </w:pPr>
      <w:r w:rsidRPr="000B5F10">
        <w:rPr>
          <w:b/>
          <w:sz w:val="24"/>
          <w:szCs w:val="24"/>
        </w:rPr>
        <w:t>Dosya</w:t>
      </w:r>
      <w:r w:rsidR="00F61615" w:rsidRPr="000B5F10">
        <w:rPr>
          <w:b/>
          <w:sz w:val="24"/>
          <w:szCs w:val="24"/>
        </w:rPr>
        <w:t xml:space="preserve"> İncelemesi </w:t>
      </w:r>
      <w:r w:rsidRPr="000B5F10">
        <w:rPr>
          <w:b/>
          <w:sz w:val="24"/>
          <w:szCs w:val="24"/>
        </w:rPr>
        <w:t>Tamamlanan</w:t>
      </w:r>
      <w:r w:rsidR="00F61615" w:rsidRPr="000B5F10">
        <w:rPr>
          <w:b/>
          <w:sz w:val="24"/>
          <w:szCs w:val="24"/>
        </w:rPr>
        <w:t xml:space="preserve"> Adaylar</w:t>
      </w:r>
      <w:r w:rsidR="00B63F45" w:rsidRPr="000B5F10">
        <w:rPr>
          <w:b/>
          <w:sz w:val="24"/>
          <w:szCs w:val="24"/>
        </w:rPr>
        <w:t>:</w:t>
      </w:r>
    </w:p>
    <w:tbl>
      <w:tblPr>
        <w:tblStyle w:val="TabloKlavuzu"/>
        <w:tblW w:w="8716" w:type="dxa"/>
        <w:tblInd w:w="1" w:type="dxa"/>
        <w:tblLook w:val="04A0" w:firstRow="1" w:lastRow="0" w:firstColumn="1" w:lastColumn="0" w:noHBand="0" w:noVBand="1"/>
      </w:tblPr>
      <w:tblGrid>
        <w:gridCol w:w="1021"/>
        <w:gridCol w:w="3017"/>
        <w:gridCol w:w="1810"/>
        <w:gridCol w:w="2868"/>
      </w:tblGrid>
      <w:tr w:rsidR="00B63F45" w:rsidRPr="000B5F10" w:rsidTr="006E506D">
        <w:trPr>
          <w:trHeight w:val="187"/>
        </w:trPr>
        <w:tc>
          <w:tcPr>
            <w:tcW w:w="746" w:type="dxa"/>
          </w:tcPr>
          <w:p w:rsidR="00B63F45" w:rsidRPr="000B5F10" w:rsidRDefault="00B63F45" w:rsidP="006E506D">
            <w:pPr>
              <w:rPr>
                <w:rFonts w:ascii="Times New Roman" w:hAnsi="Times New Roman" w:cs="Times New Roman"/>
                <w:b/>
                <w:sz w:val="24"/>
                <w:szCs w:val="24"/>
              </w:rPr>
            </w:pPr>
            <w:r w:rsidRPr="000B5F10">
              <w:rPr>
                <w:rFonts w:ascii="Times New Roman" w:hAnsi="Times New Roman" w:cs="Times New Roman"/>
                <w:b/>
                <w:sz w:val="24"/>
                <w:szCs w:val="24"/>
              </w:rPr>
              <w:t>Sıra no</w:t>
            </w:r>
          </w:p>
        </w:tc>
        <w:tc>
          <w:tcPr>
            <w:tcW w:w="2206" w:type="dxa"/>
          </w:tcPr>
          <w:p w:rsidR="00B63F45" w:rsidRPr="000B5F10" w:rsidRDefault="00B63F45" w:rsidP="006E506D">
            <w:pPr>
              <w:rPr>
                <w:rFonts w:ascii="Times New Roman" w:hAnsi="Times New Roman" w:cs="Times New Roman"/>
                <w:b/>
                <w:sz w:val="24"/>
                <w:szCs w:val="24"/>
              </w:rPr>
            </w:pPr>
            <w:r w:rsidRPr="000B5F10">
              <w:rPr>
                <w:rFonts w:ascii="Times New Roman" w:hAnsi="Times New Roman" w:cs="Times New Roman"/>
                <w:b/>
                <w:sz w:val="24"/>
                <w:szCs w:val="24"/>
              </w:rPr>
              <w:t xml:space="preserve">Adı Soyadı </w:t>
            </w:r>
          </w:p>
        </w:tc>
        <w:tc>
          <w:tcPr>
            <w:tcW w:w="959" w:type="dxa"/>
          </w:tcPr>
          <w:p w:rsidR="00B63F45" w:rsidRPr="000B5F10" w:rsidRDefault="00B63F45" w:rsidP="006E506D">
            <w:pPr>
              <w:rPr>
                <w:rFonts w:ascii="Times New Roman" w:hAnsi="Times New Roman" w:cs="Times New Roman"/>
                <w:b/>
                <w:sz w:val="24"/>
                <w:szCs w:val="24"/>
              </w:rPr>
            </w:pPr>
            <w:r w:rsidRPr="000B5F10">
              <w:rPr>
                <w:rFonts w:ascii="Times New Roman" w:hAnsi="Times New Roman" w:cs="Times New Roman"/>
                <w:b/>
                <w:sz w:val="24"/>
                <w:szCs w:val="24"/>
              </w:rPr>
              <w:t>Uyruğu</w:t>
            </w:r>
          </w:p>
        </w:tc>
        <w:tc>
          <w:tcPr>
            <w:tcW w:w="2097" w:type="dxa"/>
          </w:tcPr>
          <w:p w:rsidR="00B63F45" w:rsidRPr="000B5F10" w:rsidRDefault="00B63F45" w:rsidP="006E506D">
            <w:pPr>
              <w:rPr>
                <w:rFonts w:ascii="Times New Roman" w:hAnsi="Times New Roman" w:cs="Times New Roman"/>
                <w:b/>
                <w:sz w:val="24"/>
                <w:szCs w:val="24"/>
              </w:rPr>
            </w:pPr>
            <w:r w:rsidRPr="000B5F10">
              <w:rPr>
                <w:rFonts w:ascii="Times New Roman" w:hAnsi="Times New Roman" w:cs="Times New Roman"/>
                <w:b/>
                <w:sz w:val="24"/>
                <w:szCs w:val="24"/>
              </w:rPr>
              <w:t xml:space="preserve">Mezun olduğu </w:t>
            </w:r>
            <w:proofErr w:type="spellStart"/>
            <w:r w:rsidRPr="000B5F10">
              <w:rPr>
                <w:rFonts w:ascii="Times New Roman" w:hAnsi="Times New Roman" w:cs="Times New Roman"/>
                <w:b/>
                <w:sz w:val="24"/>
                <w:szCs w:val="24"/>
              </w:rPr>
              <w:t>Üniv</w:t>
            </w:r>
            <w:proofErr w:type="spellEnd"/>
            <w:r w:rsidRPr="000B5F10">
              <w:rPr>
                <w:rFonts w:ascii="Times New Roman" w:hAnsi="Times New Roman" w:cs="Times New Roman"/>
                <w:b/>
                <w:sz w:val="24"/>
                <w:szCs w:val="24"/>
              </w:rPr>
              <w:t xml:space="preserve">. / Fak. </w:t>
            </w:r>
          </w:p>
        </w:tc>
      </w:tr>
      <w:tr w:rsidR="00B63F45" w:rsidRPr="000B5F10" w:rsidTr="007E79AE">
        <w:trPr>
          <w:trHeight w:val="396"/>
        </w:trPr>
        <w:tc>
          <w:tcPr>
            <w:tcW w:w="746" w:type="dxa"/>
          </w:tcPr>
          <w:p w:rsidR="00B63F45" w:rsidRPr="000B5F10" w:rsidRDefault="00B63F45" w:rsidP="00B63F45">
            <w:pPr>
              <w:pStyle w:val="ListeParagraf"/>
              <w:numPr>
                <w:ilvl w:val="0"/>
                <w:numId w:val="1"/>
              </w:numPr>
              <w:rPr>
                <w:rFonts w:ascii="Times New Roman" w:hAnsi="Times New Roman" w:cs="Times New Roman"/>
                <w:sz w:val="24"/>
                <w:szCs w:val="24"/>
              </w:rPr>
            </w:pPr>
          </w:p>
        </w:tc>
        <w:tc>
          <w:tcPr>
            <w:tcW w:w="2206" w:type="dxa"/>
          </w:tcPr>
          <w:p w:rsidR="00B63F45" w:rsidRPr="000B5F10" w:rsidRDefault="00B63F45" w:rsidP="006E506D">
            <w:pPr>
              <w:rPr>
                <w:rFonts w:ascii="Times New Roman" w:hAnsi="Times New Roman" w:cs="Times New Roman"/>
                <w:sz w:val="24"/>
                <w:szCs w:val="24"/>
              </w:rPr>
            </w:pPr>
            <w:proofErr w:type="spellStart"/>
            <w:r w:rsidRPr="000B5F10">
              <w:rPr>
                <w:rFonts w:ascii="Times New Roman" w:hAnsi="Times New Roman" w:cs="Times New Roman"/>
                <w:sz w:val="24"/>
                <w:szCs w:val="24"/>
              </w:rPr>
              <w:t>Ayjamar</w:t>
            </w:r>
            <w:proofErr w:type="spellEnd"/>
            <w:r w:rsidRPr="000B5F10">
              <w:rPr>
                <w:rFonts w:ascii="Times New Roman" w:hAnsi="Times New Roman" w:cs="Times New Roman"/>
                <w:sz w:val="24"/>
                <w:szCs w:val="24"/>
              </w:rPr>
              <w:t xml:space="preserve"> RADGOHAR</w:t>
            </w:r>
          </w:p>
        </w:tc>
        <w:tc>
          <w:tcPr>
            <w:tcW w:w="959" w:type="dxa"/>
          </w:tcPr>
          <w:p w:rsidR="00B63F45" w:rsidRPr="000B5F10" w:rsidRDefault="00B63F45" w:rsidP="006E506D">
            <w:pPr>
              <w:rPr>
                <w:rFonts w:ascii="Times New Roman" w:hAnsi="Times New Roman" w:cs="Times New Roman"/>
                <w:sz w:val="24"/>
                <w:szCs w:val="24"/>
              </w:rPr>
            </w:pPr>
            <w:r w:rsidRPr="000B5F10">
              <w:rPr>
                <w:rFonts w:ascii="Times New Roman" w:hAnsi="Times New Roman" w:cs="Times New Roman"/>
                <w:sz w:val="24"/>
                <w:szCs w:val="24"/>
              </w:rPr>
              <w:t>İran</w:t>
            </w:r>
          </w:p>
        </w:tc>
        <w:tc>
          <w:tcPr>
            <w:tcW w:w="2097" w:type="dxa"/>
          </w:tcPr>
          <w:p w:rsidR="00B63F45" w:rsidRPr="000B5F10" w:rsidRDefault="00B63F45" w:rsidP="006E506D">
            <w:pPr>
              <w:rPr>
                <w:rFonts w:ascii="Times New Roman" w:hAnsi="Times New Roman" w:cs="Times New Roman"/>
                <w:sz w:val="24"/>
                <w:szCs w:val="24"/>
              </w:rPr>
            </w:pPr>
            <w:r w:rsidRPr="000B5F10">
              <w:rPr>
                <w:rFonts w:ascii="Times New Roman" w:hAnsi="Times New Roman" w:cs="Times New Roman"/>
                <w:sz w:val="24"/>
                <w:szCs w:val="24"/>
              </w:rPr>
              <w:t>Tahran Üniversitesi Veteriner Programı</w:t>
            </w:r>
          </w:p>
        </w:tc>
      </w:tr>
      <w:tr w:rsidR="00B63F45" w:rsidRPr="000B5F10" w:rsidTr="007E79AE">
        <w:trPr>
          <w:trHeight w:val="350"/>
        </w:trPr>
        <w:tc>
          <w:tcPr>
            <w:tcW w:w="746" w:type="dxa"/>
          </w:tcPr>
          <w:p w:rsidR="00B63F45" w:rsidRPr="000B5F10" w:rsidRDefault="00B63F45" w:rsidP="00B63F45">
            <w:pPr>
              <w:pStyle w:val="ListeParagraf"/>
              <w:numPr>
                <w:ilvl w:val="0"/>
                <w:numId w:val="1"/>
              </w:numPr>
              <w:rPr>
                <w:rFonts w:ascii="Times New Roman" w:hAnsi="Times New Roman" w:cs="Times New Roman"/>
                <w:sz w:val="24"/>
                <w:szCs w:val="24"/>
              </w:rPr>
            </w:pPr>
          </w:p>
        </w:tc>
        <w:tc>
          <w:tcPr>
            <w:tcW w:w="2206" w:type="dxa"/>
          </w:tcPr>
          <w:p w:rsidR="00B63F45" w:rsidRPr="000B5F10" w:rsidRDefault="00B63F45" w:rsidP="006E506D">
            <w:pPr>
              <w:rPr>
                <w:rFonts w:ascii="Times New Roman" w:hAnsi="Times New Roman" w:cs="Times New Roman"/>
                <w:sz w:val="24"/>
                <w:szCs w:val="24"/>
              </w:rPr>
            </w:pPr>
            <w:proofErr w:type="spellStart"/>
            <w:r w:rsidRPr="000B5F10">
              <w:rPr>
                <w:rFonts w:ascii="Times New Roman" w:hAnsi="Times New Roman" w:cs="Times New Roman"/>
                <w:sz w:val="24"/>
                <w:szCs w:val="24"/>
              </w:rPr>
              <w:t>Sarmad</w:t>
            </w:r>
            <w:proofErr w:type="spellEnd"/>
            <w:r w:rsidRPr="000B5F10">
              <w:rPr>
                <w:rFonts w:ascii="Times New Roman" w:hAnsi="Times New Roman" w:cs="Times New Roman"/>
                <w:sz w:val="24"/>
                <w:szCs w:val="24"/>
              </w:rPr>
              <w:t xml:space="preserve"> </w:t>
            </w:r>
            <w:proofErr w:type="spellStart"/>
            <w:r w:rsidRPr="000B5F10">
              <w:rPr>
                <w:rFonts w:ascii="Times New Roman" w:hAnsi="Times New Roman" w:cs="Times New Roman"/>
                <w:sz w:val="24"/>
                <w:szCs w:val="24"/>
              </w:rPr>
              <w:t>Wahab</w:t>
            </w:r>
            <w:proofErr w:type="spellEnd"/>
            <w:r w:rsidRPr="000B5F10">
              <w:rPr>
                <w:rFonts w:ascii="Times New Roman" w:hAnsi="Times New Roman" w:cs="Times New Roman"/>
                <w:sz w:val="24"/>
                <w:szCs w:val="24"/>
              </w:rPr>
              <w:t xml:space="preserve"> SHABAB</w:t>
            </w:r>
          </w:p>
        </w:tc>
        <w:tc>
          <w:tcPr>
            <w:tcW w:w="959" w:type="dxa"/>
          </w:tcPr>
          <w:p w:rsidR="00B63F45" w:rsidRPr="000B5F10" w:rsidRDefault="00B63F45" w:rsidP="006E506D">
            <w:pPr>
              <w:rPr>
                <w:rFonts w:ascii="Times New Roman" w:hAnsi="Times New Roman" w:cs="Times New Roman"/>
                <w:sz w:val="24"/>
                <w:szCs w:val="24"/>
              </w:rPr>
            </w:pPr>
            <w:r w:rsidRPr="000B5F10">
              <w:rPr>
                <w:rFonts w:ascii="Times New Roman" w:hAnsi="Times New Roman" w:cs="Times New Roman"/>
                <w:sz w:val="24"/>
                <w:szCs w:val="24"/>
              </w:rPr>
              <w:t>Irak</w:t>
            </w:r>
          </w:p>
        </w:tc>
        <w:tc>
          <w:tcPr>
            <w:tcW w:w="2097" w:type="dxa"/>
          </w:tcPr>
          <w:p w:rsidR="00B63F45" w:rsidRPr="000B5F10" w:rsidRDefault="00B63F45" w:rsidP="006E506D">
            <w:pPr>
              <w:rPr>
                <w:rFonts w:ascii="Times New Roman" w:hAnsi="Times New Roman" w:cs="Times New Roman"/>
                <w:sz w:val="24"/>
                <w:szCs w:val="24"/>
              </w:rPr>
            </w:pPr>
            <w:r w:rsidRPr="000B5F10">
              <w:rPr>
                <w:rFonts w:ascii="Times New Roman" w:hAnsi="Times New Roman" w:cs="Times New Roman"/>
                <w:sz w:val="24"/>
                <w:szCs w:val="24"/>
              </w:rPr>
              <w:t>Bağdat Üniversitesi Veteriner Programı</w:t>
            </w:r>
          </w:p>
        </w:tc>
      </w:tr>
      <w:tr w:rsidR="00B63F45" w:rsidRPr="000B5F10" w:rsidTr="007E79AE">
        <w:trPr>
          <w:trHeight w:val="360"/>
        </w:trPr>
        <w:tc>
          <w:tcPr>
            <w:tcW w:w="746" w:type="dxa"/>
          </w:tcPr>
          <w:p w:rsidR="00B63F45" w:rsidRPr="000B5F10" w:rsidRDefault="00B63F45" w:rsidP="00B63F45">
            <w:pPr>
              <w:pStyle w:val="ListeParagraf"/>
              <w:numPr>
                <w:ilvl w:val="0"/>
                <w:numId w:val="1"/>
              </w:numPr>
              <w:rPr>
                <w:rFonts w:ascii="Times New Roman" w:hAnsi="Times New Roman" w:cs="Times New Roman"/>
                <w:sz w:val="24"/>
                <w:szCs w:val="24"/>
              </w:rPr>
            </w:pPr>
          </w:p>
        </w:tc>
        <w:tc>
          <w:tcPr>
            <w:tcW w:w="2206" w:type="dxa"/>
          </w:tcPr>
          <w:p w:rsidR="00B63F45" w:rsidRPr="000B5F10" w:rsidRDefault="00B63F45" w:rsidP="006E506D">
            <w:pPr>
              <w:rPr>
                <w:rFonts w:ascii="Times New Roman" w:hAnsi="Times New Roman" w:cs="Times New Roman"/>
                <w:sz w:val="24"/>
                <w:szCs w:val="24"/>
              </w:rPr>
            </w:pPr>
            <w:proofErr w:type="spellStart"/>
            <w:r w:rsidRPr="000B5F10">
              <w:rPr>
                <w:rFonts w:ascii="Times New Roman" w:hAnsi="Times New Roman" w:cs="Times New Roman"/>
                <w:sz w:val="24"/>
                <w:szCs w:val="24"/>
              </w:rPr>
              <w:t>Saed</w:t>
            </w:r>
            <w:proofErr w:type="spellEnd"/>
            <w:r w:rsidRPr="000B5F10">
              <w:rPr>
                <w:rFonts w:ascii="Times New Roman" w:hAnsi="Times New Roman" w:cs="Times New Roman"/>
                <w:sz w:val="24"/>
                <w:szCs w:val="24"/>
              </w:rPr>
              <w:t xml:space="preserve"> BARADARAN ALİZADEH</w:t>
            </w:r>
          </w:p>
        </w:tc>
        <w:tc>
          <w:tcPr>
            <w:tcW w:w="959" w:type="dxa"/>
          </w:tcPr>
          <w:p w:rsidR="00B63F45" w:rsidRPr="000B5F10" w:rsidRDefault="00B63F45" w:rsidP="006E506D">
            <w:pPr>
              <w:rPr>
                <w:rFonts w:ascii="Times New Roman" w:hAnsi="Times New Roman" w:cs="Times New Roman"/>
                <w:sz w:val="24"/>
                <w:szCs w:val="24"/>
              </w:rPr>
            </w:pPr>
            <w:r w:rsidRPr="000B5F10">
              <w:rPr>
                <w:rFonts w:ascii="Times New Roman" w:hAnsi="Times New Roman" w:cs="Times New Roman"/>
                <w:sz w:val="24"/>
                <w:szCs w:val="24"/>
              </w:rPr>
              <w:t>İran</w:t>
            </w:r>
          </w:p>
        </w:tc>
        <w:tc>
          <w:tcPr>
            <w:tcW w:w="2097" w:type="dxa"/>
          </w:tcPr>
          <w:p w:rsidR="00B63F45" w:rsidRPr="000B5F10" w:rsidRDefault="00B63F45" w:rsidP="006E506D">
            <w:pPr>
              <w:rPr>
                <w:rFonts w:ascii="Times New Roman" w:hAnsi="Times New Roman" w:cs="Times New Roman"/>
                <w:sz w:val="24"/>
                <w:szCs w:val="24"/>
              </w:rPr>
            </w:pPr>
            <w:r w:rsidRPr="000B5F10">
              <w:rPr>
                <w:rFonts w:ascii="Times New Roman" w:hAnsi="Times New Roman" w:cs="Times New Roman"/>
                <w:sz w:val="24"/>
                <w:szCs w:val="24"/>
              </w:rPr>
              <w:t>İslami Azad Üniversitesi Veteriner Programı</w:t>
            </w:r>
          </w:p>
        </w:tc>
      </w:tr>
      <w:tr w:rsidR="00B63F45" w:rsidRPr="000B5F10" w:rsidTr="007E79AE">
        <w:trPr>
          <w:trHeight w:val="328"/>
        </w:trPr>
        <w:tc>
          <w:tcPr>
            <w:tcW w:w="746" w:type="dxa"/>
          </w:tcPr>
          <w:p w:rsidR="00B63F45" w:rsidRPr="000B5F10" w:rsidRDefault="00B63F45" w:rsidP="00B63F45">
            <w:pPr>
              <w:pStyle w:val="ListeParagraf"/>
              <w:numPr>
                <w:ilvl w:val="0"/>
                <w:numId w:val="1"/>
              </w:numPr>
              <w:rPr>
                <w:rFonts w:ascii="Times New Roman" w:hAnsi="Times New Roman" w:cs="Times New Roman"/>
                <w:sz w:val="24"/>
                <w:szCs w:val="24"/>
              </w:rPr>
            </w:pPr>
          </w:p>
        </w:tc>
        <w:tc>
          <w:tcPr>
            <w:tcW w:w="2206" w:type="dxa"/>
          </w:tcPr>
          <w:p w:rsidR="00B63F45" w:rsidRPr="000B5F10" w:rsidRDefault="00B63F45" w:rsidP="006E506D">
            <w:pPr>
              <w:rPr>
                <w:rFonts w:ascii="Times New Roman" w:hAnsi="Times New Roman" w:cs="Times New Roman"/>
                <w:sz w:val="24"/>
                <w:szCs w:val="24"/>
              </w:rPr>
            </w:pPr>
            <w:proofErr w:type="spellStart"/>
            <w:r w:rsidRPr="000B5F10">
              <w:rPr>
                <w:rFonts w:ascii="Times New Roman" w:hAnsi="Times New Roman" w:cs="Times New Roman"/>
                <w:sz w:val="24"/>
                <w:szCs w:val="24"/>
              </w:rPr>
              <w:t>Junaed</w:t>
            </w:r>
            <w:proofErr w:type="spellEnd"/>
            <w:r w:rsidRPr="000B5F10">
              <w:rPr>
                <w:rFonts w:ascii="Times New Roman" w:hAnsi="Times New Roman" w:cs="Times New Roman"/>
                <w:sz w:val="24"/>
                <w:szCs w:val="24"/>
              </w:rPr>
              <w:t xml:space="preserve"> S. HABİB</w:t>
            </w:r>
          </w:p>
        </w:tc>
        <w:tc>
          <w:tcPr>
            <w:tcW w:w="959" w:type="dxa"/>
          </w:tcPr>
          <w:p w:rsidR="00B63F45" w:rsidRPr="000B5F10" w:rsidRDefault="00B63F45" w:rsidP="006E506D">
            <w:pPr>
              <w:rPr>
                <w:rFonts w:ascii="Times New Roman" w:hAnsi="Times New Roman" w:cs="Times New Roman"/>
                <w:sz w:val="24"/>
                <w:szCs w:val="24"/>
              </w:rPr>
            </w:pPr>
            <w:r w:rsidRPr="000B5F10">
              <w:rPr>
                <w:rFonts w:ascii="Times New Roman" w:hAnsi="Times New Roman" w:cs="Times New Roman"/>
                <w:sz w:val="24"/>
                <w:szCs w:val="24"/>
              </w:rPr>
              <w:t>Irak</w:t>
            </w:r>
          </w:p>
        </w:tc>
        <w:tc>
          <w:tcPr>
            <w:tcW w:w="2097" w:type="dxa"/>
          </w:tcPr>
          <w:p w:rsidR="00B63F45" w:rsidRPr="000B5F10" w:rsidRDefault="00B63F45" w:rsidP="006E506D">
            <w:pPr>
              <w:rPr>
                <w:rFonts w:ascii="Times New Roman" w:hAnsi="Times New Roman" w:cs="Times New Roman"/>
                <w:sz w:val="24"/>
                <w:szCs w:val="24"/>
              </w:rPr>
            </w:pPr>
            <w:r w:rsidRPr="000B5F10">
              <w:rPr>
                <w:rFonts w:ascii="Times New Roman" w:hAnsi="Times New Roman" w:cs="Times New Roman"/>
                <w:sz w:val="24"/>
                <w:szCs w:val="24"/>
              </w:rPr>
              <w:t>Musul Üniversitesi Veteriner Programı</w:t>
            </w:r>
          </w:p>
        </w:tc>
      </w:tr>
      <w:tr w:rsidR="00B63F45" w:rsidRPr="000B5F10" w:rsidTr="007E79AE">
        <w:trPr>
          <w:trHeight w:val="352"/>
        </w:trPr>
        <w:tc>
          <w:tcPr>
            <w:tcW w:w="746" w:type="dxa"/>
          </w:tcPr>
          <w:p w:rsidR="00B63F45" w:rsidRPr="000B5F10" w:rsidRDefault="00B63F45" w:rsidP="00B63F45">
            <w:pPr>
              <w:pStyle w:val="ListeParagraf"/>
              <w:numPr>
                <w:ilvl w:val="0"/>
                <w:numId w:val="1"/>
              </w:numPr>
              <w:rPr>
                <w:rFonts w:ascii="Times New Roman" w:hAnsi="Times New Roman" w:cs="Times New Roman"/>
                <w:sz w:val="24"/>
                <w:szCs w:val="24"/>
              </w:rPr>
            </w:pPr>
          </w:p>
        </w:tc>
        <w:tc>
          <w:tcPr>
            <w:tcW w:w="2206" w:type="dxa"/>
          </w:tcPr>
          <w:p w:rsidR="00B63F45" w:rsidRPr="000B5F10" w:rsidRDefault="00B63F45" w:rsidP="006E506D">
            <w:pPr>
              <w:rPr>
                <w:rFonts w:ascii="Times New Roman" w:hAnsi="Times New Roman" w:cs="Times New Roman"/>
                <w:sz w:val="24"/>
                <w:szCs w:val="24"/>
              </w:rPr>
            </w:pPr>
            <w:proofErr w:type="spellStart"/>
            <w:r w:rsidRPr="000B5F10">
              <w:rPr>
                <w:rFonts w:ascii="Times New Roman" w:hAnsi="Times New Roman" w:cs="Times New Roman"/>
                <w:sz w:val="24"/>
                <w:szCs w:val="24"/>
              </w:rPr>
              <w:t>Anna</w:t>
            </w:r>
            <w:proofErr w:type="spellEnd"/>
            <w:r w:rsidRPr="000B5F10">
              <w:rPr>
                <w:rFonts w:ascii="Times New Roman" w:hAnsi="Times New Roman" w:cs="Times New Roman"/>
                <w:sz w:val="24"/>
                <w:szCs w:val="24"/>
              </w:rPr>
              <w:t xml:space="preserve"> TOŞKOVA</w:t>
            </w:r>
          </w:p>
        </w:tc>
        <w:tc>
          <w:tcPr>
            <w:tcW w:w="959" w:type="dxa"/>
          </w:tcPr>
          <w:p w:rsidR="00B63F45" w:rsidRPr="000B5F10" w:rsidRDefault="00B63F45" w:rsidP="006E506D">
            <w:pPr>
              <w:rPr>
                <w:rFonts w:ascii="Times New Roman" w:hAnsi="Times New Roman" w:cs="Times New Roman"/>
                <w:sz w:val="24"/>
                <w:szCs w:val="24"/>
              </w:rPr>
            </w:pPr>
            <w:r w:rsidRPr="000B5F10">
              <w:rPr>
                <w:rFonts w:ascii="Times New Roman" w:hAnsi="Times New Roman" w:cs="Times New Roman"/>
                <w:sz w:val="24"/>
                <w:szCs w:val="24"/>
              </w:rPr>
              <w:t>Bulgaristan</w:t>
            </w:r>
          </w:p>
        </w:tc>
        <w:tc>
          <w:tcPr>
            <w:tcW w:w="2097" w:type="dxa"/>
          </w:tcPr>
          <w:p w:rsidR="00B63F45" w:rsidRPr="000B5F10" w:rsidRDefault="00B63F45" w:rsidP="006E506D">
            <w:pPr>
              <w:rPr>
                <w:rFonts w:ascii="Times New Roman" w:hAnsi="Times New Roman" w:cs="Times New Roman"/>
                <w:sz w:val="24"/>
                <w:szCs w:val="24"/>
              </w:rPr>
            </w:pPr>
            <w:r w:rsidRPr="000B5F10">
              <w:rPr>
                <w:rFonts w:ascii="Times New Roman" w:hAnsi="Times New Roman" w:cs="Times New Roman"/>
                <w:sz w:val="24"/>
                <w:szCs w:val="24"/>
              </w:rPr>
              <w:t>Sofya Ormancılık Üniversitesi Veteriner Programı</w:t>
            </w:r>
          </w:p>
        </w:tc>
      </w:tr>
      <w:tr w:rsidR="00B63F45" w:rsidRPr="000B5F10" w:rsidTr="007E79AE">
        <w:trPr>
          <w:trHeight w:val="333"/>
        </w:trPr>
        <w:tc>
          <w:tcPr>
            <w:tcW w:w="746" w:type="dxa"/>
          </w:tcPr>
          <w:p w:rsidR="00B63F45" w:rsidRPr="000B5F10" w:rsidRDefault="00B63F45" w:rsidP="00B63F45">
            <w:pPr>
              <w:pStyle w:val="ListeParagraf"/>
              <w:numPr>
                <w:ilvl w:val="0"/>
                <w:numId w:val="1"/>
              </w:numPr>
              <w:rPr>
                <w:rFonts w:ascii="Times New Roman" w:hAnsi="Times New Roman" w:cs="Times New Roman"/>
                <w:sz w:val="24"/>
                <w:szCs w:val="24"/>
              </w:rPr>
            </w:pPr>
          </w:p>
        </w:tc>
        <w:tc>
          <w:tcPr>
            <w:tcW w:w="2206" w:type="dxa"/>
          </w:tcPr>
          <w:p w:rsidR="00B63F45" w:rsidRPr="000B5F10" w:rsidRDefault="00B63F45" w:rsidP="006E506D">
            <w:pPr>
              <w:rPr>
                <w:rFonts w:ascii="Times New Roman" w:hAnsi="Times New Roman" w:cs="Times New Roman"/>
                <w:sz w:val="24"/>
                <w:szCs w:val="24"/>
              </w:rPr>
            </w:pPr>
            <w:proofErr w:type="spellStart"/>
            <w:r w:rsidRPr="000B5F10">
              <w:rPr>
                <w:rFonts w:ascii="Times New Roman" w:hAnsi="Times New Roman" w:cs="Times New Roman"/>
                <w:sz w:val="24"/>
                <w:szCs w:val="24"/>
              </w:rPr>
              <w:t>Anna</w:t>
            </w:r>
            <w:proofErr w:type="spellEnd"/>
            <w:r w:rsidRPr="000B5F10">
              <w:rPr>
                <w:rFonts w:ascii="Times New Roman" w:hAnsi="Times New Roman" w:cs="Times New Roman"/>
                <w:sz w:val="24"/>
                <w:szCs w:val="24"/>
              </w:rPr>
              <w:t xml:space="preserve"> SHİBYAKİNA  </w:t>
            </w:r>
          </w:p>
        </w:tc>
        <w:tc>
          <w:tcPr>
            <w:tcW w:w="959" w:type="dxa"/>
          </w:tcPr>
          <w:p w:rsidR="00B63F45" w:rsidRPr="000B5F10" w:rsidRDefault="00B63F45" w:rsidP="006E506D">
            <w:pPr>
              <w:rPr>
                <w:rFonts w:ascii="Times New Roman" w:hAnsi="Times New Roman" w:cs="Times New Roman"/>
                <w:sz w:val="24"/>
                <w:szCs w:val="24"/>
              </w:rPr>
            </w:pPr>
            <w:r w:rsidRPr="000B5F10">
              <w:rPr>
                <w:rFonts w:ascii="Times New Roman" w:hAnsi="Times New Roman" w:cs="Times New Roman"/>
                <w:sz w:val="24"/>
                <w:szCs w:val="24"/>
              </w:rPr>
              <w:t>Rusya</w:t>
            </w:r>
          </w:p>
        </w:tc>
        <w:tc>
          <w:tcPr>
            <w:tcW w:w="2097" w:type="dxa"/>
          </w:tcPr>
          <w:p w:rsidR="00B63F45" w:rsidRPr="000B5F10" w:rsidRDefault="00B63F45" w:rsidP="006E506D">
            <w:pPr>
              <w:rPr>
                <w:rFonts w:ascii="Times New Roman" w:hAnsi="Times New Roman" w:cs="Times New Roman"/>
                <w:sz w:val="24"/>
                <w:szCs w:val="24"/>
              </w:rPr>
            </w:pPr>
            <w:r w:rsidRPr="000B5F10">
              <w:rPr>
                <w:rFonts w:ascii="Times New Roman" w:hAnsi="Times New Roman" w:cs="Times New Roman"/>
                <w:sz w:val="24"/>
                <w:szCs w:val="24"/>
              </w:rPr>
              <w:t>Rusya Federasyonu St. Petersburg Devlet Veteriner Tıp Akademisi</w:t>
            </w:r>
          </w:p>
        </w:tc>
      </w:tr>
      <w:tr w:rsidR="00B63F45" w:rsidRPr="000B5F10" w:rsidTr="007E79AE">
        <w:trPr>
          <w:trHeight w:val="316"/>
        </w:trPr>
        <w:tc>
          <w:tcPr>
            <w:tcW w:w="746" w:type="dxa"/>
          </w:tcPr>
          <w:p w:rsidR="00B63F45" w:rsidRPr="000B5F10" w:rsidRDefault="00B63F45" w:rsidP="00B63F45">
            <w:pPr>
              <w:pStyle w:val="ListeParagraf"/>
              <w:numPr>
                <w:ilvl w:val="0"/>
                <w:numId w:val="1"/>
              </w:numPr>
              <w:rPr>
                <w:rFonts w:ascii="Times New Roman" w:hAnsi="Times New Roman" w:cs="Times New Roman"/>
                <w:sz w:val="24"/>
                <w:szCs w:val="24"/>
              </w:rPr>
            </w:pPr>
          </w:p>
        </w:tc>
        <w:tc>
          <w:tcPr>
            <w:tcW w:w="2206" w:type="dxa"/>
          </w:tcPr>
          <w:p w:rsidR="00B63F45" w:rsidRPr="000B5F10" w:rsidRDefault="00B63F45" w:rsidP="006E506D">
            <w:pPr>
              <w:rPr>
                <w:rFonts w:ascii="Times New Roman" w:hAnsi="Times New Roman" w:cs="Times New Roman"/>
                <w:sz w:val="24"/>
                <w:szCs w:val="24"/>
              </w:rPr>
            </w:pPr>
            <w:proofErr w:type="spellStart"/>
            <w:r w:rsidRPr="000B5F10">
              <w:rPr>
                <w:rFonts w:ascii="Times New Roman" w:hAnsi="Times New Roman" w:cs="Times New Roman"/>
                <w:sz w:val="24"/>
                <w:szCs w:val="24"/>
              </w:rPr>
              <w:t>Nabijan</w:t>
            </w:r>
            <w:proofErr w:type="spellEnd"/>
            <w:r w:rsidRPr="000B5F10">
              <w:rPr>
                <w:rFonts w:ascii="Times New Roman" w:hAnsi="Times New Roman" w:cs="Times New Roman"/>
                <w:sz w:val="24"/>
                <w:szCs w:val="24"/>
              </w:rPr>
              <w:t xml:space="preserve"> BASATOV</w:t>
            </w:r>
          </w:p>
        </w:tc>
        <w:tc>
          <w:tcPr>
            <w:tcW w:w="959" w:type="dxa"/>
          </w:tcPr>
          <w:p w:rsidR="00B63F45" w:rsidRPr="000B5F10" w:rsidRDefault="00B63F45" w:rsidP="006E506D">
            <w:pPr>
              <w:rPr>
                <w:rFonts w:ascii="Times New Roman" w:hAnsi="Times New Roman" w:cs="Times New Roman"/>
                <w:sz w:val="24"/>
                <w:szCs w:val="24"/>
              </w:rPr>
            </w:pPr>
            <w:r w:rsidRPr="000B5F10">
              <w:rPr>
                <w:rFonts w:ascii="Times New Roman" w:hAnsi="Times New Roman" w:cs="Times New Roman"/>
                <w:sz w:val="24"/>
                <w:szCs w:val="24"/>
              </w:rPr>
              <w:t>Özbekistan</w:t>
            </w:r>
          </w:p>
        </w:tc>
        <w:tc>
          <w:tcPr>
            <w:tcW w:w="2097" w:type="dxa"/>
          </w:tcPr>
          <w:p w:rsidR="00B63F45" w:rsidRPr="000B5F10" w:rsidRDefault="00B63F45" w:rsidP="006E506D">
            <w:pPr>
              <w:rPr>
                <w:rFonts w:ascii="Times New Roman" w:hAnsi="Times New Roman" w:cs="Times New Roman"/>
                <w:sz w:val="24"/>
                <w:szCs w:val="24"/>
              </w:rPr>
            </w:pPr>
            <w:r w:rsidRPr="000B5F10">
              <w:rPr>
                <w:rFonts w:ascii="Times New Roman" w:hAnsi="Times New Roman" w:cs="Times New Roman"/>
                <w:sz w:val="24"/>
                <w:szCs w:val="24"/>
              </w:rPr>
              <w:t>Semerkant Ziraat Üniversitesi Veteriner Programı</w:t>
            </w:r>
          </w:p>
        </w:tc>
      </w:tr>
      <w:tr w:rsidR="00B63F45" w:rsidRPr="000B5F10" w:rsidTr="007E79AE">
        <w:trPr>
          <w:trHeight w:val="478"/>
        </w:trPr>
        <w:tc>
          <w:tcPr>
            <w:tcW w:w="746" w:type="dxa"/>
          </w:tcPr>
          <w:p w:rsidR="00B63F45" w:rsidRPr="000B5F10" w:rsidRDefault="00B63F45" w:rsidP="00B63F45">
            <w:pPr>
              <w:pStyle w:val="ListeParagraf"/>
              <w:numPr>
                <w:ilvl w:val="0"/>
                <w:numId w:val="1"/>
              </w:numPr>
              <w:rPr>
                <w:rFonts w:ascii="Times New Roman" w:hAnsi="Times New Roman" w:cs="Times New Roman"/>
                <w:sz w:val="24"/>
                <w:szCs w:val="24"/>
              </w:rPr>
            </w:pPr>
          </w:p>
        </w:tc>
        <w:tc>
          <w:tcPr>
            <w:tcW w:w="2206" w:type="dxa"/>
          </w:tcPr>
          <w:p w:rsidR="00B63F45" w:rsidRPr="000B5F10" w:rsidRDefault="00B63F45" w:rsidP="006E506D">
            <w:pPr>
              <w:rPr>
                <w:rFonts w:ascii="Times New Roman" w:hAnsi="Times New Roman" w:cs="Times New Roman"/>
                <w:sz w:val="24"/>
                <w:szCs w:val="24"/>
              </w:rPr>
            </w:pPr>
            <w:proofErr w:type="spellStart"/>
            <w:r w:rsidRPr="000B5F10">
              <w:rPr>
                <w:rFonts w:ascii="Times New Roman" w:hAnsi="Times New Roman" w:cs="Times New Roman"/>
                <w:sz w:val="24"/>
                <w:szCs w:val="24"/>
              </w:rPr>
              <w:t>Ayshe</w:t>
            </w:r>
            <w:proofErr w:type="spellEnd"/>
            <w:r w:rsidRPr="000B5F10">
              <w:rPr>
                <w:rFonts w:ascii="Times New Roman" w:hAnsi="Times New Roman" w:cs="Times New Roman"/>
                <w:sz w:val="24"/>
                <w:szCs w:val="24"/>
              </w:rPr>
              <w:t xml:space="preserve"> </w:t>
            </w:r>
            <w:proofErr w:type="spellStart"/>
            <w:r w:rsidRPr="000B5F10">
              <w:rPr>
                <w:rFonts w:ascii="Times New Roman" w:hAnsi="Times New Roman" w:cs="Times New Roman"/>
                <w:sz w:val="24"/>
                <w:szCs w:val="24"/>
              </w:rPr>
              <w:t>Hyuseinova</w:t>
            </w:r>
            <w:proofErr w:type="spellEnd"/>
            <w:r w:rsidRPr="000B5F10">
              <w:rPr>
                <w:rFonts w:ascii="Times New Roman" w:hAnsi="Times New Roman" w:cs="Times New Roman"/>
                <w:sz w:val="24"/>
                <w:szCs w:val="24"/>
              </w:rPr>
              <w:t xml:space="preserve"> KUNGYOVA</w:t>
            </w:r>
          </w:p>
        </w:tc>
        <w:tc>
          <w:tcPr>
            <w:tcW w:w="959" w:type="dxa"/>
          </w:tcPr>
          <w:p w:rsidR="00B63F45" w:rsidRPr="000B5F10" w:rsidRDefault="00B63F45" w:rsidP="006E506D">
            <w:pPr>
              <w:rPr>
                <w:rFonts w:ascii="Times New Roman" w:hAnsi="Times New Roman" w:cs="Times New Roman"/>
                <w:sz w:val="24"/>
                <w:szCs w:val="24"/>
              </w:rPr>
            </w:pPr>
            <w:r w:rsidRPr="000B5F10">
              <w:rPr>
                <w:rFonts w:ascii="Times New Roman" w:hAnsi="Times New Roman" w:cs="Times New Roman"/>
                <w:sz w:val="24"/>
                <w:szCs w:val="24"/>
              </w:rPr>
              <w:t>Bulgaristan</w:t>
            </w:r>
          </w:p>
        </w:tc>
        <w:tc>
          <w:tcPr>
            <w:tcW w:w="2097" w:type="dxa"/>
          </w:tcPr>
          <w:p w:rsidR="00B63F45" w:rsidRPr="000B5F10" w:rsidRDefault="00B63F45" w:rsidP="006E506D">
            <w:pPr>
              <w:rPr>
                <w:rFonts w:ascii="Times New Roman" w:hAnsi="Times New Roman" w:cs="Times New Roman"/>
                <w:sz w:val="24"/>
                <w:szCs w:val="24"/>
              </w:rPr>
            </w:pPr>
            <w:r w:rsidRPr="000B5F10">
              <w:rPr>
                <w:rFonts w:ascii="Times New Roman" w:hAnsi="Times New Roman" w:cs="Times New Roman"/>
                <w:sz w:val="24"/>
                <w:szCs w:val="24"/>
              </w:rPr>
              <w:t>Sofya Ormancılık Üniversitesi Veteriner Programı</w:t>
            </w:r>
          </w:p>
        </w:tc>
      </w:tr>
      <w:tr w:rsidR="00B63F45" w:rsidRPr="000B5F10" w:rsidTr="007E79AE">
        <w:trPr>
          <w:trHeight w:val="348"/>
        </w:trPr>
        <w:tc>
          <w:tcPr>
            <w:tcW w:w="746" w:type="dxa"/>
          </w:tcPr>
          <w:p w:rsidR="00B63F45" w:rsidRPr="000B5F10" w:rsidRDefault="00B63F45" w:rsidP="00B63F45">
            <w:pPr>
              <w:pStyle w:val="ListeParagraf"/>
              <w:numPr>
                <w:ilvl w:val="0"/>
                <w:numId w:val="1"/>
              </w:numPr>
              <w:rPr>
                <w:rFonts w:ascii="Times New Roman" w:hAnsi="Times New Roman" w:cs="Times New Roman"/>
                <w:sz w:val="24"/>
                <w:szCs w:val="24"/>
              </w:rPr>
            </w:pPr>
          </w:p>
        </w:tc>
        <w:tc>
          <w:tcPr>
            <w:tcW w:w="2206" w:type="dxa"/>
          </w:tcPr>
          <w:p w:rsidR="00B63F45" w:rsidRPr="000B5F10" w:rsidRDefault="00B63F45" w:rsidP="006E506D">
            <w:pPr>
              <w:rPr>
                <w:rFonts w:ascii="Times New Roman" w:hAnsi="Times New Roman" w:cs="Times New Roman"/>
                <w:sz w:val="24"/>
                <w:szCs w:val="24"/>
              </w:rPr>
            </w:pPr>
            <w:proofErr w:type="spellStart"/>
            <w:r w:rsidRPr="000B5F10">
              <w:rPr>
                <w:rFonts w:ascii="Times New Roman" w:hAnsi="Times New Roman" w:cs="Times New Roman"/>
                <w:sz w:val="24"/>
                <w:szCs w:val="24"/>
              </w:rPr>
              <w:t>Viktoriya</w:t>
            </w:r>
            <w:proofErr w:type="spellEnd"/>
            <w:r w:rsidRPr="000B5F10">
              <w:rPr>
                <w:rFonts w:ascii="Times New Roman" w:hAnsi="Times New Roman" w:cs="Times New Roman"/>
                <w:sz w:val="24"/>
                <w:szCs w:val="24"/>
              </w:rPr>
              <w:t xml:space="preserve"> UÇAL</w:t>
            </w:r>
          </w:p>
        </w:tc>
        <w:tc>
          <w:tcPr>
            <w:tcW w:w="959" w:type="dxa"/>
          </w:tcPr>
          <w:p w:rsidR="00B63F45" w:rsidRPr="000B5F10" w:rsidRDefault="00B63F45" w:rsidP="006E506D">
            <w:pPr>
              <w:rPr>
                <w:rFonts w:ascii="Times New Roman" w:hAnsi="Times New Roman" w:cs="Times New Roman"/>
                <w:sz w:val="24"/>
                <w:szCs w:val="24"/>
              </w:rPr>
            </w:pPr>
            <w:r w:rsidRPr="000B5F10">
              <w:rPr>
                <w:rFonts w:ascii="Times New Roman" w:hAnsi="Times New Roman" w:cs="Times New Roman"/>
                <w:sz w:val="24"/>
                <w:szCs w:val="24"/>
              </w:rPr>
              <w:t>Ukrayna</w:t>
            </w:r>
          </w:p>
        </w:tc>
        <w:tc>
          <w:tcPr>
            <w:tcW w:w="2097" w:type="dxa"/>
          </w:tcPr>
          <w:p w:rsidR="00B63F45" w:rsidRPr="000B5F10" w:rsidRDefault="00B63F45" w:rsidP="006E506D">
            <w:pPr>
              <w:rPr>
                <w:rFonts w:ascii="Times New Roman" w:hAnsi="Times New Roman" w:cs="Times New Roman"/>
                <w:sz w:val="24"/>
                <w:szCs w:val="24"/>
              </w:rPr>
            </w:pPr>
            <w:proofErr w:type="spellStart"/>
            <w:r w:rsidRPr="000B5F10">
              <w:rPr>
                <w:rFonts w:ascii="Times New Roman" w:hAnsi="Times New Roman" w:cs="Times New Roman"/>
                <w:sz w:val="24"/>
                <w:szCs w:val="24"/>
              </w:rPr>
              <w:t>Harkov</w:t>
            </w:r>
            <w:proofErr w:type="spellEnd"/>
            <w:r w:rsidRPr="000B5F10">
              <w:rPr>
                <w:rFonts w:ascii="Times New Roman" w:hAnsi="Times New Roman" w:cs="Times New Roman"/>
                <w:sz w:val="24"/>
                <w:szCs w:val="24"/>
              </w:rPr>
              <w:t xml:space="preserve"> Devlet Veterinerlik Akademisi Veteriner Programı</w:t>
            </w:r>
          </w:p>
        </w:tc>
      </w:tr>
    </w:tbl>
    <w:p w:rsidR="00702747" w:rsidRPr="000B5F10" w:rsidRDefault="00702747" w:rsidP="000B5F10">
      <w:pPr>
        <w:spacing w:after="0" w:line="360" w:lineRule="auto"/>
        <w:jc w:val="both"/>
        <w:rPr>
          <w:b/>
          <w:sz w:val="24"/>
          <w:szCs w:val="24"/>
        </w:rPr>
      </w:pPr>
      <w:r w:rsidRPr="000B5F10">
        <w:rPr>
          <w:b/>
          <w:sz w:val="24"/>
          <w:szCs w:val="24"/>
        </w:rPr>
        <w:lastRenderedPageBreak/>
        <w:t xml:space="preserve">Başvuru Şekli:  </w:t>
      </w:r>
      <w:r w:rsidR="00742310" w:rsidRPr="000B5F10">
        <w:rPr>
          <w:sz w:val="24"/>
          <w:szCs w:val="24"/>
        </w:rPr>
        <w:t xml:space="preserve">Sınav başvuru dilekçesi ve ödeme yapıldığına ilişkin banka </w:t>
      </w:r>
      <w:proofErr w:type="gramStart"/>
      <w:r w:rsidR="00742310" w:rsidRPr="000B5F10">
        <w:rPr>
          <w:sz w:val="24"/>
          <w:szCs w:val="24"/>
        </w:rPr>
        <w:t>dekontunun</w:t>
      </w:r>
      <w:proofErr w:type="gramEnd"/>
      <w:r w:rsidR="00742310" w:rsidRPr="000B5F10">
        <w:rPr>
          <w:sz w:val="24"/>
          <w:szCs w:val="24"/>
        </w:rPr>
        <w:t xml:space="preserve"> taranarak </w:t>
      </w:r>
      <w:r w:rsidR="00742310" w:rsidRPr="000B5F10">
        <w:rPr>
          <w:b/>
          <w:sz w:val="24"/>
          <w:szCs w:val="24"/>
        </w:rPr>
        <w:t>zgonulalan</w:t>
      </w:r>
      <w:r w:rsidR="00742310" w:rsidRPr="000B5F10">
        <w:rPr>
          <w:rFonts w:ascii="Arial" w:hAnsi="Arial" w:cs="Arial"/>
          <w:b/>
          <w:color w:val="555555"/>
          <w:sz w:val="24"/>
          <w:szCs w:val="24"/>
          <w:shd w:val="clear" w:color="auto" w:fill="FFFFFF"/>
        </w:rPr>
        <w:t>@</w:t>
      </w:r>
      <w:r w:rsidR="00742310" w:rsidRPr="000B5F10">
        <w:rPr>
          <w:b/>
          <w:sz w:val="24"/>
          <w:szCs w:val="24"/>
        </w:rPr>
        <w:t>erciyes.edu.tr</w:t>
      </w:r>
      <w:r w:rsidR="00742310" w:rsidRPr="000B5F10">
        <w:rPr>
          <w:sz w:val="24"/>
          <w:szCs w:val="24"/>
        </w:rPr>
        <w:t xml:space="preserve"> adresine elektronik posta ile gönderilmesi </w:t>
      </w:r>
      <w:r w:rsidR="00F9267F">
        <w:rPr>
          <w:sz w:val="24"/>
          <w:szCs w:val="24"/>
        </w:rPr>
        <w:t>ve b</w:t>
      </w:r>
      <w:r w:rsidR="00742310" w:rsidRPr="000B5F10">
        <w:rPr>
          <w:sz w:val="24"/>
          <w:szCs w:val="24"/>
        </w:rPr>
        <w:t>elgelerin orijinalleri</w:t>
      </w:r>
      <w:r w:rsidR="00761F5C">
        <w:rPr>
          <w:sz w:val="24"/>
          <w:szCs w:val="24"/>
        </w:rPr>
        <w:t>nin</w:t>
      </w:r>
      <w:r w:rsidR="00742310" w:rsidRPr="000B5F10">
        <w:rPr>
          <w:sz w:val="24"/>
          <w:szCs w:val="24"/>
        </w:rPr>
        <w:t xml:space="preserve"> sınav sırasında komisyona elden teslim edilmesi gerekmektedir.</w:t>
      </w:r>
    </w:p>
    <w:p w:rsidR="00742310" w:rsidRPr="000B5F10" w:rsidRDefault="0053327C" w:rsidP="000B5F10">
      <w:pPr>
        <w:spacing w:after="0" w:line="360" w:lineRule="auto"/>
        <w:jc w:val="both"/>
        <w:rPr>
          <w:b/>
          <w:sz w:val="24"/>
          <w:szCs w:val="24"/>
        </w:rPr>
      </w:pPr>
      <w:r w:rsidRPr="000B5F10">
        <w:rPr>
          <w:b/>
          <w:sz w:val="24"/>
          <w:szCs w:val="24"/>
        </w:rPr>
        <w:t xml:space="preserve">Sınav Başvuru Tarihi:  </w:t>
      </w:r>
      <w:r w:rsidR="00742310" w:rsidRPr="000B5F10">
        <w:rPr>
          <w:sz w:val="24"/>
          <w:szCs w:val="24"/>
        </w:rPr>
        <w:t>En geç 13 Haziran 2018 tarihine kadar yukarıda verilen elektronik posta adresine elektronik posta ile gerçekleştirilmelidir.</w:t>
      </w:r>
    </w:p>
    <w:p w:rsidR="00BE7E86" w:rsidRPr="000B5F10" w:rsidRDefault="00BE7E86" w:rsidP="000B5F10">
      <w:pPr>
        <w:spacing w:after="0" w:line="360" w:lineRule="auto"/>
        <w:jc w:val="both"/>
        <w:rPr>
          <w:sz w:val="24"/>
          <w:szCs w:val="24"/>
        </w:rPr>
      </w:pPr>
      <w:r w:rsidRPr="000B5F10">
        <w:rPr>
          <w:b/>
          <w:sz w:val="24"/>
          <w:szCs w:val="24"/>
        </w:rPr>
        <w:t xml:space="preserve">Sınav </w:t>
      </w:r>
      <w:r w:rsidR="00A970A3">
        <w:rPr>
          <w:b/>
          <w:sz w:val="24"/>
          <w:szCs w:val="24"/>
        </w:rPr>
        <w:t>Tarihi</w:t>
      </w:r>
      <w:r w:rsidRPr="000B5F10">
        <w:rPr>
          <w:b/>
          <w:sz w:val="24"/>
          <w:szCs w:val="24"/>
        </w:rPr>
        <w:t>:</w:t>
      </w:r>
      <w:r w:rsidR="00687F2B" w:rsidRPr="000B5F10">
        <w:rPr>
          <w:sz w:val="24"/>
          <w:szCs w:val="24"/>
        </w:rPr>
        <w:t xml:space="preserve"> 20 Haziran 2018 </w:t>
      </w:r>
      <w:r w:rsidR="00071B65">
        <w:rPr>
          <w:sz w:val="24"/>
          <w:szCs w:val="24"/>
        </w:rPr>
        <w:t>Çarşamba</w:t>
      </w:r>
      <w:r w:rsidR="00A970A3">
        <w:rPr>
          <w:sz w:val="24"/>
          <w:szCs w:val="24"/>
        </w:rPr>
        <w:t>,</w:t>
      </w:r>
      <w:bookmarkStart w:id="0" w:name="_GoBack"/>
      <w:bookmarkEnd w:id="0"/>
      <w:r w:rsidR="00A970A3">
        <w:rPr>
          <w:sz w:val="24"/>
          <w:szCs w:val="24"/>
        </w:rPr>
        <w:t xml:space="preserve"> </w:t>
      </w:r>
      <w:r w:rsidRPr="00A970A3">
        <w:rPr>
          <w:sz w:val="24"/>
          <w:szCs w:val="24"/>
        </w:rPr>
        <w:t>Saat</w:t>
      </w:r>
      <w:r w:rsidRPr="000B5F10">
        <w:rPr>
          <w:sz w:val="24"/>
          <w:szCs w:val="24"/>
        </w:rPr>
        <w:t>:</w:t>
      </w:r>
      <w:r w:rsidR="00687F2B" w:rsidRPr="000B5F10">
        <w:rPr>
          <w:sz w:val="24"/>
          <w:szCs w:val="24"/>
        </w:rPr>
        <w:t xml:space="preserve"> </w:t>
      </w:r>
      <w:proofErr w:type="gramStart"/>
      <w:r w:rsidR="00687F2B" w:rsidRPr="000B5F10">
        <w:rPr>
          <w:sz w:val="24"/>
          <w:szCs w:val="24"/>
        </w:rPr>
        <w:t>10:00</w:t>
      </w:r>
      <w:proofErr w:type="gramEnd"/>
    </w:p>
    <w:p w:rsidR="00687F2B" w:rsidRPr="000B5F10" w:rsidRDefault="00687F2B" w:rsidP="000B5F10">
      <w:pPr>
        <w:spacing w:after="0" w:line="360" w:lineRule="auto"/>
        <w:jc w:val="both"/>
        <w:rPr>
          <w:sz w:val="24"/>
          <w:szCs w:val="24"/>
        </w:rPr>
      </w:pPr>
      <w:r w:rsidRPr="000B5F10">
        <w:rPr>
          <w:b/>
          <w:sz w:val="24"/>
          <w:szCs w:val="24"/>
        </w:rPr>
        <w:t>Sınav Yeri:</w:t>
      </w:r>
      <w:r w:rsidRPr="000B5F10">
        <w:rPr>
          <w:sz w:val="24"/>
          <w:szCs w:val="24"/>
        </w:rPr>
        <w:t xml:space="preserve"> Erciyes Üniversitesi Veteriner Fakültesi Zemin Kat</w:t>
      </w:r>
      <w:r w:rsidR="0037424C" w:rsidRPr="000B5F10">
        <w:rPr>
          <w:sz w:val="24"/>
          <w:szCs w:val="24"/>
        </w:rPr>
        <w:t xml:space="preserve"> Toplantı Salonu</w:t>
      </w:r>
      <w:r w:rsidRPr="000B5F10">
        <w:rPr>
          <w:sz w:val="24"/>
          <w:szCs w:val="24"/>
        </w:rPr>
        <w:t xml:space="preserve"> </w:t>
      </w:r>
      <w:r w:rsidR="0037424C" w:rsidRPr="000B5F10">
        <w:rPr>
          <w:sz w:val="24"/>
          <w:szCs w:val="24"/>
        </w:rPr>
        <w:t>(Z13)</w:t>
      </w:r>
    </w:p>
    <w:p w:rsidR="00702747" w:rsidRPr="000B5F10" w:rsidRDefault="00702747" w:rsidP="000B5F10">
      <w:pPr>
        <w:spacing w:after="0" w:line="360" w:lineRule="auto"/>
        <w:jc w:val="both"/>
        <w:rPr>
          <w:sz w:val="24"/>
          <w:szCs w:val="24"/>
        </w:rPr>
      </w:pPr>
      <w:r w:rsidRPr="000B5F10">
        <w:rPr>
          <w:b/>
          <w:sz w:val="24"/>
          <w:szCs w:val="24"/>
        </w:rPr>
        <w:t>Sınavın Şekli:</w:t>
      </w:r>
      <w:r w:rsidRPr="000B5F10">
        <w:rPr>
          <w:sz w:val="24"/>
          <w:szCs w:val="24"/>
        </w:rPr>
        <w:t xml:space="preserve"> Sınav sözlü yapılacaktır. Gerekli görüldüğünde yazılı ve /veya uygulamalı sınav yapılabilir.</w:t>
      </w:r>
    </w:p>
    <w:p w:rsidR="00BE7E86" w:rsidRPr="000B5F10" w:rsidRDefault="00BE7E86" w:rsidP="000B5F10">
      <w:pPr>
        <w:spacing w:after="0" w:line="360" w:lineRule="auto"/>
        <w:jc w:val="both"/>
        <w:rPr>
          <w:sz w:val="24"/>
          <w:szCs w:val="24"/>
        </w:rPr>
      </w:pPr>
      <w:r w:rsidRPr="000B5F10">
        <w:rPr>
          <w:b/>
          <w:sz w:val="24"/>
          <w:szCs w:val="24"/>
        </w:rPr>
        <w:t>Adayın Sınava Girerken Yanında Bulundurması Gerekenler</w:t>
      </w:r>
      <w:r w:rsidRPr="000B5F10">
        <w:rPr>
          <w:sz w:val="24"/>
          <w:szCs w:val="24"/>
        </w:rPr>
        <w:t>: Nüfus cüzdanı/Türkiye Cumhuriyeti Kimlik Kartı veya</w:t>
      </w:r>
      <w:r w:rsidR="0037424C" w:rsidRPr="000B5F10">
        <w:rPr>
          <w:sz w:val="24"/>
          <w:szCs w:val="24"/>
        </w:rPr>
        <w:t xml:space="preserve"> süresi geçerli pasaport aslı. </w:t>
      </w:r>
      <w:r w:rsidRPr="000B5F10">
        <w:rPr>
          <w:sz w:val="24"/>
          <w:szCs w:val="24"/>
        </w:rPr>
        <w:t>Bir adet son 6 ay içerisi</w:t>
      </w:r>
      <w:r w:rsidR="00687F2B" w:rsidRPr="000B5F10">
        <w:rPr>
          <w:sz w:val="24"/>
          <w:szCs w:val="24"/>
        </w:rPr>
        <w:t>nde çekilmiş vesikalık fotoğraf</w:t>
      </w:r>
      <w:r w:rsidR="00F9267F">
        <w:rPr>
          <w:sz w:val="24"/>
          <w:szCs w:val="24"/>
        </w:rPr>
        <w:t xml:space="preserve">, </w:t>
      </w:r>
      <w:r w:rsidR="00761F5C">
        <w:rPr>
          <w:sz w:val="24"/>
          <w:szCs w:val="24"/>
        </w:rPr>
        <w:t>k</w:t>
      </w:r>
      <w:r w:rsidRPr="000B5F10">
        <w:rPr>
          <w:sz w:val="24"/>
          <w:szCs w:val="24"/>
        </w:rPr>
        <w:t>urşun kalem, silgi, kalemtıraş. Nüfus cüzdanının soğuk damgalı, adayın sınav görevlilerince kolaylıkla tanınmasını sağlayacak güncel fotoğraflı ve T.C. Kimlik Numaralı olması zorunludur. Zorunlu şekli unsurları taşımayan nüfus cüzdanları ile geçerlilik süresi bitmiş pasaport kabul edilmeyecektir</w:t>
      </w:r>
      <w:r w:rsidR="00702747" w:rsidRPr="000B5F10">
        <w:rPr>
          <w:sz w:val="24"/>
          <w:szCs w:val="24"/>
        </w:rPr>
        <w:t>.</w:t>
      </w:r>
    </w:p>
    <w:p w:rsidR="00F61615" w:rsidRDefault="00F61615"/>
    <w:p w:rsidR="00F61615" w:rsidRDefault="00F61615"/>
    <w:p w:rsidR="000B5F10" w:rsidRDefault="000B5F10"/>
    <w:p w:rsidR="000B5F10" w:rsidRDefault="000B5F10"/>
    <w:p w:rsidR="000B5F10" w:rsidRDefault="000B5F10"/>
    <w:p w:rsidR="000B5F10" w:rsidRDefault="000B5F10"/>
    <w:p w:rsidR="000B5F10" w:rsidRDefault="000B5F10"/>
    <w:p w:rsidR="000B5F10" w:rsidRDefault="000B5F10"/>
    <w:p w:rsidR="000B5F10" w:rsidRDefault="000B5F10"/>
    <w:p w:rsidR="000B5F10" w:rsidRDefault="000B5F10"/>
    <w:p w:rsidR="000B5F10" w:rsidRDefault="000B5F10"/>
    <w:p w:rsidR="000B5F10" w:rsidRDefault="000B5F10"/>
    <w:p w:rsidR="000B5F10" w:rsidRDefault="000B5F10"/>
    <w:p w:rsidR="000B5F10" w:rsidRDefault="000B5F10"/>
    <w:p w:rsidR="00F61615" w:rsidRDefault="00F61615"/>
    <w:p w:rsidR="00742310" w:rsidRDefault="00742310"/>
    <w:p w:rsidR="00742310" w:rsidRPr="000B5F10" w:rsidRDefault="00742310" w:rsidP="00742310">
      <w:pPr>
        <w:jc w:val="center"/>
        <w:rPr>
          <w:b/>
          <w:sz w:val="24"/>
          <w:szCs w:val="24"/>
        </w:rPr>
      </w:pPr>
      <w:r w:rsidRPr="000B5F10">
        <w:rPr>
          <w:b/>
          <w:sz w:val="24"/>
          <w:szCs w:val="24"/>
        </w:rPr>
        <w:t>İlmi Hüviyet Tespiti Sınav Komisyon Başkanlığına</w:t>
      </w:r>
    </w:p>
    <w:p w:rsidR="00742310" w:rsidRPr="0077600B" w:rsidRDefault="00742310" w:rsidP="00742310">
      <w:pPr>
        <w:ind w:left="5664"/>
        <w:rPr>
          <w:b/>
          <w:sz w:val="24"/>
          <w:szCs w:val="24"/>
          <w:u w:val="single"/>
        </w:rPr>
      </w:pPr>
      <w:r w:rsidRPr="000B5F10">
        <w:rPr>
          <w:b/>
          <w:sz w:val="24"/>
          <w:szCs w:val="24"/>
        </w:rPr>
        <w:t xml:space="preserve">        </w:t>
      </w:r>
      <w:r w:rsidRPr="0077600B">
        <w:rPr>
          <w:b/>
          <w:sz w:val="24"/>
          <w:szCs w:val="24"/>
          <w:u w:val="single"/>
        </w:rPr>
        <w:t>KAYSERİ</w:t>
      </w:r>
    </w:p>
    <w:p w:rsidR="00742310" w:rsidRPr="000B5F10" w:rsidRDefault="00742310">
      <w:pPr>
        <w:rPr>
          <w:sz w:val="24"/>
          <w:szCs w:val="24"/>
        </w:rPr>
      </w:pPr>
    </w:p>
    <w:p w:rsidR="00F61615" w:rsidRPr="000B5F10" w:rsidRDefault="00F61615" w:rsidP="000B5F10">
      <w:pPr>
        <w:ind w:firstLine="708"/>
        <w:jc w:val="both"/>
        <w:rPr>
          <w:sz w:val="24"/>
          <w:szCs w:val="24"/>
        </w:rPr>
      </w:pPr>
      <w:r w:rsidRPr="000B5F10">
        <w:rPr>
          <w:sz w:val="24"/>
          <w:szCs w:val="24"/>
        </w:rPr>
        <w:t>Veteriner Hekimliği alanında</w:t>
      </w:r>
      <w:r w:rsidR="00742310" w:rsidRPr="000B5F10">
        <w:rPr>
          <w:sz w:val="24"/>
          <w:szCs w:val="24"/>
        </w:rPr>
        <w:t xml:space="preserve">, </w:t>
      </w:r>
      <w:r w:rsidRPr="000B5F10">
        <w:rPr>
          <w:sz w:val="24"/>
          <w:szCs w:val="24"/>
        </w:rPr>
        <w:t xml:space="preserve"> </w:t>
      </w:r>
      <w:r w:rsidR="00742310" w:rsidRPr="000B5F10">
        <w:rPr>
          <w:sz w:val="24"/>
          <w:szCs w:val="24"/>
        </w:rPr>
        <w:t>20 Haziran 2018 tarihinde, Erciyes Üniversitesi Veteriner Fakültesi’nde yapılacak olan “</w:t>
      </w:r>
      <w:r w:rsidRPr="000B5F10">
        <w:rPr>
          <w:sz w:val="24"/>
          <w:szCs w:val="24"/>
        </w:rPr>
        <w:t>İlmi Hüviyet Tespiti Sınav</w:t>
      </w:r>
      <w:r w:rsidR="00742310" w:rsidRPr="000B5F10">
        <w:rPr>
          <w:sz w:val="24"/>
          <w:szCs w:val="24"/>
        </w:rPr>
        <w:t xml:space="preserve">ına” katılmak istiyorum. </w:t>
      </w:r>
      <w:r w:rsidRPr="000B5F10">
        <w:rPr>
          <w:sz w:val="24"/>
          <w:szCs w:val="24"/>
        </w:rPr>
        <w:t xml:space="preserve"> </w:t>
      </w:r>
      <w:r w:rsidR="00742310" w:rsidRPr="000B5F10">
        <w:rPr>
          <w:sz w:val="24"/>
          <w:szCs w:val="24"/>
        </w:rPr>
        <w:t>Gereğini saygılarımla arz ederim.</w:t>
      </w:r>
    </w:p>
    <w:p w:rsidR="00742310" w:rsidRPr="000B5F10" w:rsidRDefault="00742310" w:rsidP="00742310">
      <w:pPr>
        <w:ind w:firstLine="708"/>
        <w:rPr>
          <w:sz w:val="24"/>
          <w:szCs w:val="24"/>
        </w:rPr>
      </w:pPr>
      <w:r w:rsidRPr="000B5F10">
        <w:rPr>
          <w:sz w:val="24"/>
          <w:szCs w:val="24"/>
        </w:rPr>
        <w:t xml:space="preserve">Adres: </w:t>
      </w:r>
      <w:r w:rsidRPr="000B5F10">
        <w:rPr>
          <w:sz w:val="24"/>
          <w:szCs w:val="24"/>
        </w:rPr>
        <w:tab/>
      </w:r>
      <w:r w:rsidRPr="000B5F10">
        <w:rPr>
          <w:sz w:val="24"/>
          <w:szCs w:val="24"/>
        </w:rPr>
        <w:tab/>
      </w:r>
      <w:r w:rsidRPr="000B5F10">
        <w:rPr>
          <w:sz w:val="24"/>
          <w:szCs w:val="24"/>
        </w:rPr>
        <w:tab/>
      </w:r>
      <w:r w:rsidRPr="000B5F10">
        <w:rPr>
          <w:sz w:val="24"/>
          <w:szCs w:val="24"/>
        </w:rPr>
        <w:tab/>
      </w:r>
      <w:r w:rsidRPr="000B5F10">
        <w:rPr>
          <w:sz w:val="24"/>
          <w:szCs w:val="24"/>
        </w:rPr>
        <w:tab/>
      </w:r>
      <w:r w:rsidRPr="000B5F10">
        <w:rPr>
          <w:sz w:val="24"/>
          <w:szCs w:val="24"/>
        </w:rPr>
        <w:tab/>
      </w:r>
      <w:r w:rsidRPr="000B5F10">
        <w:rPr>
          <w:sz w:val="24"/>
          <w:szCs w:val="24"/>
        </w:rPr>
        <w:tab/>
      </w:r>
      <w:r w:rsidRPr="000B5F10">
        <w:rPr>
          <w:sz w:val="24"/>
          <w:szCs w:val="24"/>
        </w:rPr>
        <w:tab/>
      </w:r>
      <w:r w:rsidRPr="000B5F10">
        <w:rPr>
          <w:sz w:val="24"/>
          <w:szCs w:val="24"/>
        </w:rPr>
        <w:tab/>
        <w:t>Tarih</w:t>
      </w:r>
    </w:p>
    <w:p w:rsidR="00742310" w:rsidRPr="000B5F10" w:rsidRDefault="00742310" w:rsidP="00742310">
      <w:pPr>
        <w:ind w:left="6372" w:firstLine="708"/>
        <w:rPr>
          <w:sz w:val="24"/>
          <w:szCs w:val="24"/>
        </w:rPr>
      </w:pPr>
      <w:r w:rsidRPr="000B5F10">
        <w:rPr>
          <w:sz w:val="24"/>
          <w:szCs w:val="24"/>
        </w:rPr>
        <w:t>Adı Soyadı</w:t>
      </w:r>
    </w:p>
    <w:p w:rsidR="00742310" w:rsidRPr="000B5F10" w:rsidRDefault="00742310" w:rsidP="00742310">
      <w:pPr>
        <w:ind w:left="6372" w:firstLine="708"/>
        <w:rPr>
          <w:sz w:val="24"/>
          <w:szCs w:val="24"/>
        </w:rPr>
      </w:pPr>
      <w:r w:rsidRPr="000B5F10">
        <w:rPr>
          <w:sz w:val="24"/>
          <w:szCs w:val="24"/>
        </w:rPr>
        <w:t>İmza</w:t>
      </w:r>
    </w:p>
    <w:p w:rsidR="00742310" w:rsidRDefault="00742310" w:rsidP="00742310">
      <w:pPr>
        <w:ind w:firstLine="708"/>
      </w:pPr>
    </w:p>
    <w:p w:rsidR="00742310" w:rsidRDefault="00742310" w:rsidP="00742310">
      <w:pPr>
        <w:ind w:firstLine="708"/>
      </w:pPr>
    </w:p>
    <w:p w:rsidR="00742310" w:rsidRDefault="00742310" w:rsidP="00742310">
      <w:pPr>
        <w:ind w:firstLine="708"/>
      </w:pPr>
    </w:p>
    <w:p w:rsidR="00742310" w:rsidRDefault="00742310" w:rsidP="00742310">
      <w:pPr>
        <w:ind w:firstLine="708"/>
      </w:pPr>
    </w:p>
    <w:sectPr w:rsidR="00742310" w:rsidSect="005C7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E1089"/>
    <w:multiLevelType w:val="hybridMultilevel"/>
    <w:tmpl w:val="378414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91"/>
    <w:rsid w:val="00023BF4"/>
    <w:rsid w:val="00071B65"/>
    <w:rsid w:val="00090712"/>
    <w:rsid w:val="000B5F10"/>
    <w:rsid w:val="0019791C"/>
    <w:rsid w:val="0037424C"/>
    <w:rsid w:val="00397303"/>
    <w:rsid w:val="00474028"/>
    <w:rsid w:val="004A0802"/>
    <w:rsid w:val="004A1E21"/>
    <w:rsid w:val="0053327C"/>
    <w:rsid w:val="005C7271"/>
    <w:rsid w:val="00687F2B"/>
    <w:rsid w:val="00702747"/>
    <w:rsid w:val="00742310"/>
    <w:rsid w:val="00742F91"/>
    <w:rsid w:val="00761F5C"/>
    <w:rsid w:val="0077600B"/>
    <w:rsid w:val="00780BDD"/>
    <w:rsid w:val="00793531"/>
    <w:rsid w:val="007E79AE"/>
    <w:rsid w:val="00A970A3"/>
    <w:rsid w:val="00B63F45"/>
    <w:rsid w:val="00B7244C"/>
    <w:rsid w:val="00B76F94"/>
    <w:rsid w:val="00BE7E86"/>
    <w:rsid w:val="00C3694A"/>
    <w:rsid w:val="00CC2D98"/>
    <w:rsid w:val="00D66679"/>
    <w:rsid w:val="00F61615"/>
    <w:rsid w:val="00F9267F"/>
    <w:rsid w:val="00F928E2"/>
    <w:rsid w:val="00FA29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51DB0-82AF-4EBC-8737-029B3C1B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2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93531"/>
    <w:rPr>
      <w:b/>
      <w:bCs/>
    </w:rPr>
  </w:style>
  <w:style w:type="table" w:styleId="TabloKlavuzu">
    <w:name w:val="Table Grid"/>
    <w:basedOn w:val="NormalTablo"/>
    <w:uiPriority w:val="59"/>
    <w:rsid w:val="00B6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63F45"/>
    <w:pPr>
      <w:ind w:left="720"/>
      <w:contextualSpacing/>
    </w:pPr>
  </w:style>
  <w:style w:type="character" w:styleId="Kpr">
    <w:name w:val="Hyperlink"/>
    <w:basedOn w:val="VarsaylanParagrafYazTipi"/>
    <w:uiPriority w:val="99"/>
    <w:unhideWhenUsed/>
    <w:rsid w:val="000B5F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ok.gov.tr/web/denklikbirimi/ilmi-huvviyet"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495</Words>
  <Characters>2824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Erdal</cp:lastModifiedBy>
  <cp:revision>4</cp:revision>
  <cp:lastPrinted>2018-02-06T08:28:00Z</cp:lastPrinted>
  <dcterms:created xsi:type="dcterms:W3CDTF">2018-02-09T09:31:00Z</dcterms:created>
  <dcterms:modified xsi:type="dcterms:W3CDTF">2018-02-09T09:36:00Z</dcterms:modified>
</cp:coreProperties>
</file>